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rPr>
          <w:rFonts w:hint="eastAsia"/>
          <w:b/>
          <w:bCs/>
          <w:sz w:val="24"/>
          <w:lang w:val="en-US" w:eastAsia="zh-CN"/>
        </w:rPr>
      </w:pPr>
    </w:p>
    <w:bookmarkStart w:id="0" w:name="_GoBack"/>
    <w:p>
      <w:pPr>
        <w:pStyle w:val="style0"/>
        <w:jc w:val="center"/>
        <w:rPr>
          <w:rFonts w:eastAsia="宋体"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  <w:r>
        <w:rPr>
          <w:rFonts w:hint="eastAsia"/>
          <w:b/>
          <w:bCs/>
          <w:sz w:val="36"/>
          <w:szCs w:val="36"/>
        </w:rPr>
        <w:t>南</w:t>
      </w:r>
      <w:r>
        <w:rPr>
          <w:rFonts w:hint="eastAsia"/>
          <w:b/>
          <w:bCs/>
          <w:sz w:val="36"/>
          <w:szCs w:val="36"/>
          <w:lang w:val="en-US" w:eastAsia="zh-CN"/>
        </w:rPr>
        <w:t>昌</w:t>
      </w:r>
      <w:r>
        <w:rPr>
          <w:rFonts w:hint="eastAsia"/>
          <w:b/>
          <w:bCs/>
          <w:sz w:val="36"/>
          <w:szCs w:val="36"/>
        </w:rPr>
        <w:t>大</w:t>
      </w:r>
      <w:r>
        <w:rPr>
          <w:rFonts w:hint="eastAsia"/>
          <w:b/>
          <w:bCs/>
          <w:sz w:val="36"/>
          <w:szCs w:val="36"/>
          <w:lang w:val="en-US" w:eastAsia="zh-CN"/>
        </w:rPr>
        <w:t>学</w:t>
      </w:r>
      <w:r>
        <w:rPr>
          <w:rFonts w:hint="eastAsia"/>
          <w:b/>
          <w:bCs/>
          <w:sz w:val="36"/>
          <w:szCs w:val="36"/>
        </w:rPr>
        <w:t>百年校庆</w:t>
      </w:r>
      <w:r>
        <w:rPr>
          <w:rFonts w:hint="eastAsia"/>
          <w:b/>
          <w:bCs/>
          <w:sz w:val="36"/>
          <w:szCs w:val="36"/>
          <w:lang w:val="en-US" w:eastAsia="zh-CN"/>
        </w:rPr>
        <w:t>全国</w:t>
      </w:r>
      <w:r>
        <w:rPr>
          <w:rFonts w:hint="eastAsia"/>
          <w:b/>
          <w:bCs/>
          <w:sz w:val="36"/>
          <w:szCs w:val="36"/>
        </w:rPr>
        <w:t>征联</w:t>
      </w:r>
      <w:r>
        <w:rPr>
          <w:rFonts w:hint="eastAsia"/>
          <w:b/>
          <w:bCs/>
          <w:sz w:val="36"/>
          <w:szCs w:val="36"/>
          <w:lang w:val="en-US" w:eastAsia="zh-CN"/>
        </w:rPr>
        <w:t>获奖作品</w:t>
      </w:r>
    </w:p>
    <w:bookmarkEnd w:id="0"/>
    <w:p>
      <w:pPr>
        <w:pStyle w:val="style2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一等奖4 名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赣鄱乃教化名区，踵彼前贤，以修我道；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庠序值期颐寿诞，愿吾后学，克绍斯文。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赖永生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firstLine="2640" w:firstLineChars="1100"/>
        <w:jc w:val="left"/>
        <w:textAlignment w:val="auto"/>
        <w:rPr>
          <w:rFonts w:ascii="宋体" w:eastAsia="宋体" w:hAnsi="宋体"/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几番并校易名，学融文理酬长策；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百载兴庠振铎，秀拔东南创一流。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湖南 肖友权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首开学府，振铎江西，百载仁风扬大爱；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莫负医书，悬壶天下，一湖明月照初心。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张绍斌 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焕百载荣光，长承先骕精神，际銮功德；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兴一流学府，莫负赣江春色，滕阁秋风。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黑龙江 郭敬美  </w:t>
      </w:r>
    </w:p>
    <w:p>
      <w:pPr>
        <w:pStyle w:val="style2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center"/>
        <w:textAlignment w:val="auto"/>
        <w:rPr>
          <w:rFonts w:ascii="宋体" w:eastAsia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二等奖8 名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独秀东南，百科俱备，百载沧桑名远播；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多娇学子，五育并修，五湖校苑梦腾飞。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湖北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徐龙保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博雅园中，德智体培才，百载耕耘开气象；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英雄城里，理文医筑梦，四湖荟萃竞风流。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lang w:val="en-US" w:eastAsia="zh-CN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  <w:lang w:val="en-US" w:eastAsia="zh-CN"/>
        </w:rPr>
        <w:t>彭木芬</w:t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情荣桃李，泽及赣鄱，百岁风云多建树；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医可救民，文能载道，九州子弟共传薪。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广东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赵秀敏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积弱催生医国之心，一把柳刀磨赣水；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图强齐举联盟之手，百年樟叶荫洪城。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广东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邹伏享</w:t>
      </w:r>
      <w:r>
        <w:rPr>
          <w:rFonts w:ascii="仿宋" w:eastAsia="仿宋" w:hAnsi="仿宋"/>
          <w:sz w:val="24"/>
        </w:rPr>
        <w:t xml:space="preserve">  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弘为民之志，医学奠基，百年庠序百年梦；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育报国之才，春风振铎，一路艰难一路歌。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甘肃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苏纪利 </w:t>
      </w:r>
      <w:r>
        <w:rPr>
          <w:rFonts w:ascii="仿宋" w:eastAsia="仿宋" w:hAnsi="仿宋"/>
          <w:sz w:val="24"/>
        </w:rPr>
        <w:t xml:space="preserve">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风雨百年艰，功绩频书校史内；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师生今日聚，友情深见笑谈中。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湖南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冷阳春</w:t>
      </w:r>
      <w:r>
        <w:rPr>
          <w:rFonts w:ascii="仿宋" w:eastAsia="仿宋" w:hAnsi="仿宋"/>
          <w:sz w:val="24"/>
        </w:rPr>
        <w:t xml:space="preserve"> 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往事记前湖，是红谷滩头，曾传圣火；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今生铭厚德，正青春时节，长沐师恩。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河北 赵国山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执手忆前湖，师生砥砺，沐雨栉风，几多往事；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凝眸看胜地，楼馆辉煌，团花簇锦，无限诗情。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贺正明</w:t>
      </w:r>
    </w:p>
    <w:p>
      <w:pPr>
        <w:pStyle w:val="style2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center"/>
        <w:textAlignment w:val="auto"/>
        <w:rPr>
          <w:rFonts w:ascii="宋体" w:eastAsia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三等奖16 名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业耀南昌，看百年播火传薪，德才并茂；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文光北斗，喜一路开花结果，桃李争芳。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张学兰 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重学尊师，盛誉高扬，百年南大辉江右；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树人育德，俊才迭出，一座名庠立世间。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曹海通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学问光庠序，欣逢百载风华，别开生面；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声名接斗牛，坐拥满蹊桃李，已报春心。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安徽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潘可玉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秉仁心筚路开基，格物致新，导扬诸子；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立赣水金声振铎，泽人以远，岂止百年？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安徽 鲁传霞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立根江右，播誉寰中，杏苑长存德范；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大道扶轮，前湖掬月，春风未歇弦歌。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广东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邱道美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百载芳辰，桃李妖娆，正是江南春好；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一流名校，人文荟萃，恰逢华夏龙腾。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广东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林忠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忆当年相聚洪都，励志拿云，似水韶华沾化雨；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欣此日重回南大，观光寻梦，如花笑脸漾春风。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广西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胡育秋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 xml:space="preserve">  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溯本思源，振铎兴庠，南大百年医作首；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披肝沥胆，滋兰树蕙，芳华一路德为先。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贵州 杨成英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百载文星高照，须知文脉连国脉；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满园樟树常青，总是樟香并书香。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甘肃 郭廷瑜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学业百年臻上善，担起国之需，民之愿；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书香一脉播弦歌，继承贤者志，德者风。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河北 张秀娟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洒一身汗水，文理工医花竞艳；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观百载风云，东西南北树成材。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吉林 王力田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医道长传，理文并举，百载树人青史烁；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 xml:space="preserve">鄱湖奋棹， 赣水扬帆，九州逐梦壮心飞。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辽宁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田庆友    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问道前湖，师生互动成风尚；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放怀周末，思想交流迸火花。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山东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李忠林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百年振铎，襟怀赣水清波、鄱湖灵气；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万里抡才，志许徐孺高节、王勃雄文。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山东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刘成卓 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毕业更知母校亲，华诞百年，回家祝寿；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成才难忘恩师苦，鹏程万里，饮水思源。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山西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邵运德</w:t>
      </w:r>
      <w:r>
        <w:rPr>
          <w:rFonts w:ascii="Calibri" w:cs="Calibri" w:eastAsia="仿宋" w:hAnsi="Calibri"/>
          <w:sz w:val="24"/>
        </w:rPr>
        <w:t> 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一百年振铎诵弦，嘉木欣培，菁莪乐育；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九万里传薪播火，风华别具，气象宏开。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四川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杨旭东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2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center"/>
        <w:textAlignment w:val="auto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优秀奖72名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 xml:space="preserve">        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厚德铭怀，一种深情思母校；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初心致远，百年大学踵前贤。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胡小敏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青山湖畔，红谷滩头，听弦歌不辍；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学术楼间，德风苑里，看薪火相传。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邓伍生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党庆百年，校庆百年，一片忠心葵向日;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誉扬四海，歌扬四海，三千学子梦飞天。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李雨萱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溯史追源，慨数度并庠、百年兴校；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腾蛟起凤，喜文光北斗、情满南昌。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雷银喜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南天圆梦，栉风沐雨，百年学海欣跃鲤;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昌世树人，弘德兴才，万丈书山好藏龙。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王祖跃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文理工医科类全，百载创赣鄱名校；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东南西北生源广，一园聚华夏英才。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谢维境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 xml:space="preserve">   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立足百年， 砥砺而行，俊采星驰楼雾列；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骋怀万里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铿锵以进，名师云集校霞蒸。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李家孟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与党同龄，走过百年风雨路；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和衷共济，育成万木栋梁材。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钟宇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文理工医  桃李芬芳春烂漫；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德才体美  栋梁雄壮校兴隆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刘云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持中秉正继千年书院清誉；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贯古通今汲四海藻章粹华。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尹爱军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华诞百年，人杰誉南昌，万千桃李聚名校；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樟香四溢，地灵兴大学，几重身份并巨头。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周少峰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百年校庆春风化雨教呈特色育桃李；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万里行程润德扶梦壮志铸成报中华。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柯良才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四载暑寒，辛勤相伴，业臻化境终无悔；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百年风雨，苦乐偕行，自信人生总有机。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 w:hint="eastAsia"/>
          <w:sz w:val="24"/>
          <w:lang w:val="en-US" w:eastAsia="zh-CN"/>
        </w:rPr>
      </w:pPr>
      <w:r>
        <w:rPr>
          <w:rFonts w:ascii="仿宋" w:eastAsia="仿宋" w:hAnsi="仿宋" w:hint="eastAsia"/>
          <w:sz w:val="24"/>
          <w:lang w:val="en-US" w:eastAsia="zh-CN"/>
        </w:rPr>
        <w:t>江西 潘一之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 w:hint="default"/>
          <w:sz w:val="24"/>
          <w:lang w:val="en-US" w:eastAsia="zh-CN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青春铺路，理想搭桥，奔向百年新境界；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立德为根，树人是本，写成万代大文章。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黄国辉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百年树人，培德大匠悉心启；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长空振翮，追日俊才逐梦来。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郭一明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赣水滋蕃，前湖蝶变，一脉龙光射牛斗；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青春激荡，梦想花开，三千翘楚点江山。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温家广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为国为民，百年坎路用心越;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做强做大，万里鹏程振翅飞。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何永哲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延千载洪都文脉，大雅扶轮，弦歌不辍；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拓百年名校锦程，初心依旧，境界常新。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安徽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钱继和</w:t>
      </w:r>
      <w:r>
        <w:rPr>
          <w:rFonts w:ascii="Calibri" w:cs="Calibri" w:eastAsia="仿宋" w:hAnsi="Calibri"/>
          <w:sz w:val="24"/>
        </w:rPr>
        <w:t> 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川流归赣水，掬前湖，润滋桃李三千树；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文脉壮洪都，兴大雅，蔚起风骚一百年。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安徽</w:t>
      </w:r>
      <w:r>
        <w:rPr>
          <w:rFonts w:ascii="Calibri" w:cs="Calibri" w:eastAsia="仿宋" w:hAnsi="Calibri"/>
          <w:sz w:val="24"/>
        </w:rPr>
        <w:t> </w:t>
      </w:r>
      <w:r>
        <w:rPr>
          <w:rFonts w:ascii="仿宋" w:eastAsia="仿宋" w:hAnsi="仿宋" w:hint="eastAsia"/>
          <w:sz w:val="24"/>
        </w:rPr>
        <w:t>吴进文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一百年育李滋桃，栋梁柱地；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万千子摘星揽月，名校蜚声。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安徽 任家潮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百载历沧桑，看先喆兴痒，良师铸德；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一园铺锦绣，喜南昌逐梦，赣水飞歌。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安徽 夏环宝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百岁宏猷方起步；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一园秀木早成林。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安徽 祝云书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与党同龄，十秩初心常砺德；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因黉载道，千年赣水更流馨。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安徽 张家安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砥世兴庠，白首不移，一座前湖清鉴梦；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立心弘道，青云更上，百年华诞喜迎春。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安徽 孔军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南山北斗成其大；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学博知渊故可昌。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广东 杨玉鉴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振一校金声，薪火相传培大器；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庆百年华诞，弦歌不辍秉初心。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广东 李伟立 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砥砺百年，求真弘道，乐作传薪者；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陶钧千载，务实创新，勇当追梦人。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广东 杨代勇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百年薪火长传，学子攻书，常伴三更月；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一路弦歌不辍，青春许国，犹追万里云。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广西 黄云光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十里薰风，文耀洪都，长听木铎金声远；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百年华诞，龙腾赣水，喜看杏坛春色新。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广西 欧镇铭 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赣水腾蛟，一百年间传大雅；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洪城振铎，八千里外播徽声。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广西 莫建斐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本科生，研究生，留学生，学真学善学美；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开放性，示范性，创新性，新人新路新风。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贵州 张秋会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赣水扬波，不辍弦歌，盛纪百年佳誉远；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西山发轫，相传薪火，鹏程万里骏图新。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甘肃 朱金秀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树德育才，举鞭酬志无穷乐；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称觞祝嘏，正气仁风别样妍。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福建 王见贤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藉四湖独秀东南，李艳桃夭，灵钟江右。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越百载攸关天下，鹏飞凤翥，誉满寰中。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北京 吕文孝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薰沐三春，豫章学蔚，催其桃李开千树；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陶钧百载，黉府铎鸣，笃以知行骋九州。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湖南 龙健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前湖、东湖、青山湖、鄱阳湖，辉煌百载；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文部、社部、理工部、医学部，赫奕一方。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湖南 袁杰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千顷前湖，吴楚雄风承一脉；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百年黉序，豫章浩气贯重霄。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湖南 陈志元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厚德泽人，以百年为计；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高风励世，方万代之师。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湖北 罗金华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百年砥砺，师德铸魂，育栋培梁成国器；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一脉传承，校风励志，腾龙起凤出名庠。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湖北 李孝荣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育桃育李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四季园丁倾热血；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成凤成龙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百年校史铸丰碑。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河北 杨俊乔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教举豫章，翥凤腾蛟，总是满园春色；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心怡母校，牵肠挂肚，只因那份师恩。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河北 田鑫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文理工医，一校兼容，学海无涯腾锦浪；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春秋冬夏，四时不辍，书山万仞翥青云。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河北 陈双田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面前湖以鉴初心，百年更进，为民为国；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行大道而兴盛象，万木堪成，柱地柱天。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河北 王桂珍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 xml:space="preserve">一校芬芳，梦筑湖边，莘莘学子成其大； 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百年风雨，薪传江右，厚厚人文蔚以昌。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重庆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吴洪美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邻雄阁而开绛帐，志乃争高，学因成大；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集名师以育青衿，峥嵘百载，卓荦一流。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江苏 杨发余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赣郡儒声，鹅湖鹿洞留胜概；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洪都道脉，春风化雨识先机。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江苏 朱培学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鉴史惟臻至善，默默耕耘，创百年名校；</w:t>
      </w:r>
      <w:r>
        <w:rPr>
          <w:sz w:val="24"/>
        </w:rPr>
        <w:t xml:space="preserve"> 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溯源未忘初心，孜孜求索，开一代新风。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江苏 谢良喜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俾尔昌而大，立校百年，菁菁之乐；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惟其德不孤，传薪一脉，郁郁乎文。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上海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宋彬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取百家学，培栋梁材，具前湖风韵；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开三尺坛，做蚕烛事，著南大文章。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上海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林芹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激昂屹立南昌，祥聚瑞涵，展风光无限；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豪迈传承校训，厚积薄发，培学子有方。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山西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李轩才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少年多梦想，一如先骕诗情，润溪画意；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华发总青春，重聚香樟林下，栀子花前。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山西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侯广安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厚德泽人，莫负今朝寒与暑；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致新格物，惟期他日青于蓝。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陕西 张志春</w:t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/>
          <w:sz w:val="24"/>
        </w:rPr>
        <w:t xml:space="preserve">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千秋豫章，凤落梧桐鸣凤地；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百载南大，龙腾碧水跳龙门。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内蒙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赵臣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大道弘扬，千秋礼乐馨桃李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名师荟萃，百载弦歌泽栋梁。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郑剑平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百年师德承宣，身作人梯，行为世范；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万里春风化育，龙吟南大，凤翥中华。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江西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李成炳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四湖一校风光秀；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卌万百年学子优。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安徽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许华茂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薪火长传，倾情江右，学海弄潮酬壮志；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弦歌不辍，驰誉国中，书山登顶树雄心。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安徽 赵美新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创立一流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百载辉煌,师生聚力圆馨梦;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鸿开盛典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三春灿烂,家校凝心著锦篇。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广西 关定沛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使命常怀，振铎兴庠，几代英贤追远梦；</w:t>
      </w:r>
      <w:r>
        <w:rPr>
          <w:sz w:val="24"/>
        </w:rPr>
        <w:t xml:space="preserve"> 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初心不忘，腾蛟起凤，百年老校拓新程。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甘肃 杜兴民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百载萃精英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毓秀钟灵声乃远；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一方彰教化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藏龙卧虎绩犹隆。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福建 林奇敏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门类特齐全，大匠摇篮兴学术；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人文尤鼎盛，名师荟萃促科研。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湖南 熊建光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读万卷书，行万里路，且向书山寻宝藏；</w:t>
      </w:r>
      <w:r>
        <w:rPr>
          <w:sz w:val="24"/>
        </w:rPr>
        <w:t xml:space="preserve"> 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逐百年梦，庆百岁龄，欲凭梦笔写鸿篇。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湖南 吴建华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特色创新，教学欣睁千里眼；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人才务实，科研喜上一层楼。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湖南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戴高峰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深矣前湖，喜大泽腾龙，百年破壁；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浩然正气，化高风举鹄，万里冲天。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湖南 吕可夫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桃李百年红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风清春暖怀先哲;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鲲鹏千里翥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海阔天高看后昆。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湖南 唐永华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四时赣水滋，道德沃土培苗壮；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百载宏规起，星斗长天逐梦高。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湖南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刘良新</w:t>
      </w:r>
      <w:r>
        <w:rPr>
          <w:rFonts w:ascii="仿宋" w:eastAsia="仿宋" w:hAnsi="仿宋"/>
          <w:sz w:val="24"/>
        </w:rPr>
        <w:t xml:space="preserve">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道守初心，校有高名堪北斗；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>
          <w:sz w:val="24"/>
        </w:rPr>
      </w:pPr>
      <w:r>
        <w:rPr>
          <w:rFonts w:hint="eastAsia"/>
          <w:sz w:val="24"/>
        </w:rPr>
        <w:t>功臻厚德，龙扬正气蕴南昌。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湖北 李小英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 xml:space="preserve">    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继往凝心，百年奋进，学子辈出磨重器；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求真立教，一路拼搏，弦歌大振蕴名流。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河北 王坤</w:t>
      </w:r>
      <w:r>
        <w:rPr>
          <w:rFonts w:ascii="Calibri" w:cs="Calibri" w:eastAsia="仿宋" w:hAnsi="Calibri"/>
          <w:sz w:val="24"/>
        </w:rPr>
        <w:t> 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 xml:space="preserve">       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赣水鉴初心，厚德泽人，百年培俊杰；</w:t>
      </w:r>
    </w:p>
    <w:p>
      <w:pPr>
        <w:pStyle w:val="style0"/>
        <w:pageBreakBefore w:val="false"/>
        <w:widowControl w:val="false"/>
        <w:tabs>
          <w:tab w:val="left" w:leader="none" w:pos="750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名黉开盛象，高标向远，万里续鹏程。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黑龙江 单继芳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足立南昌，历风雨百年兴大学；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心谋上策，育栋梁无数壮中华。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上海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吴长发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门类齐全，百载沧桑惊巨变；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人文鼎盛，三春富丽喜赓扬。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天津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王家祥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厚德泽人，百年薪火传江右；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sz w:val="24"/>
        </w:rPr>
      </w:pPr>
      <w:r>
        <w:rPr>
          <w:rFonts w:hint="eastAsia"/>
          <w:sz w:val="24"/>
        </w:rPr>
        <w:t>清风振铎，不绝弦歌播世间。</w:t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left"/>
        <w:textAlignment w:val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浙江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张云燕</w:t>
      </w:r>
      <w:r>
        <w:rPr>
          <w:rFonts w:ascii="Calibri" w:cs="Calibri" w:eastAsia="仿宋" w:hAnsi="Calibri"/>
          <w:sz w:val="24"/>
        </w:rPr>
        <w:t> </w:t>
      </w:r>
      <w:r>
        <w:rPr>
          <w:rFonts w:ascii="仿宋" w:eastAsia="仿宋" w:hAnsi="仿宋" w:hint="eastAsia"/>
          <w:sz w:val="24"/>
        </w:rPr>
        <w:tab/>
      </w: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firstLine="2160" w:firstLineChars="900"/>
        <w:jc w:val="left"/>
        <w:textAlignment w:val="auto"/>
        <w:rPr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textAlignment w:val="auto"/>
        <w:rPr/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firstLine="5280" w:firstLineChars="2200"/>
        <w:jc w:val="left"/>
        <w:textAlignment w:val="auto"/>
        <w:rPr>
          <w:rFonts w:hint="eastAsia"/>
          <w:sz w:val="24"/>
          <w:lang w:val="en-US" w:eastAsia="zh-CN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firstLine="5520" w:firstLineChars="2300"/>
        <w:jc w:val="left"/>
        <w:textAlignment w:val="auto"/>
        <w:rPr>
          <w:rFonts w:hint="eastAsia"/>
          <w:sz w:val="24"/>
        </w:rPr>
      </w:pPr>
    </w:p>
    <w:p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firstLine="2160" w:firstLineChars="900"/>
        <w:jc w:val="left"/>
        <w:textAlignment w:val="auto"/>
        <w:rPr>
          <w:rFonts w:eastAsia="宋体"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Calibri Light">
    <w:altName w:val="Calibri Light"/>
    <w:panose1 w:val="020f0302020002030204"/>
    <w:charset w:val="00"/>
    <w:family w:val="swiss"/>
    <w:pitch w:val="default"/>
    <w:sig w:usb0="A00002EF" w:usb1="4000207B" w:usb2="00000000" w:usb3="00000000" w:csb0="2000019F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8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after="260" w:lineRule="auto" w:line="416"/>
      <w:outlineLvl w:val="1"/>
    </w:pPr>
    <w:rPr>
      <w:rFonts w:ascii="Calibri Light" w:cs="宋体" w:eastAsia="宋体" w:hAnsi="Calibri Light"/>
      <w:b/>
      <w:bCs/>
      <w:sz w:val="32"/>
      <w:szCs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3736</Words>
  <Pages>1</Pages>
  <Characters>3738</Characters>
  <Application>WPS Office</Application>
  <DocSecurity>0</DocSecurity>
  <Paragraphs>410</Paragraphs>
  <ScaleCrop>false</ScaleCrop>
  <LinksUpToDate>false</LinksUpToDate>
  <CharactersWithSpaces>3983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2021-02-26T00:32:00Z</dcterms:created>
  <dc:creator>Administrator</dc:creator>
  <lastModifiedBy>JSN-AL00a</lastModifiedBy>
  <dcterms:modified xsi:type="dcterms:W3CDTF">2021-02-27T12:20:52Z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